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54B1" w14:textId="77777777" w:rsidR="005D0E8D" w:rsidRDefault="005D0E8D" w:rsidP="007623B2">
      <w:pPr>
        <w:jc w:val="center"/>
        <w:rPr>
          <w:b/>
          <w:sz w:val="32"/>
          <w:szCs w:val="32"/>
          <w:u w:val="single"/>
        </w:rPr>
      </w:pPr>
      <w:r w:rsidRPr="007623B2">
        <w:rPr>
          <w:noProof/>
        </w:rPr>
        <w:drawing>
          <wp:anchor distT="0" distB="0" distL="114300" distR="114300" simplePos="0" relativeHeight="251658240" behindDoc="1" locked="0" layoutInCell="1" allowOverlap="1" wp14:anchorId="314867DE" wp14:editId="41C57029">
            <wp:simplePos x="0" y="0"/>
            <wp:positionH relativeFrom="column">
              <wp:posOffset>4523105</wp:posOffset>
            </wp:positionH>
            <wp:positionV relativeFrom="paragraph">
              <wp:posOffset>-708025</wp:posOffset>
            </wp:positionV>
            <wp:extent cx="1276350" cy="1054100"/>
            <wp:effectExtent l="0" t="0" r="0" b="0"/>
            <wp:wrapNone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8" b="82479"/>
                    <a:stretch/>
                  </pic:blipFill>
                  <pic:spPr bwMode="auto">
                    <a:xfrm>
                      <a:off x="0" y="0"/>
                      <a:ext cx="127635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67AB7" w14:textId="6BB7FA97" w:rsidR="007623B2" w:rsidRPr="00B94732" w:rsidRDefault="00C0368E" w:rsidP="00B94732">
      <w:pPr>
        <w:jc w:val="center"/>
      </w:pPr>
      <w:proofErr w:type="spellStart"/>
      <w:r w:rsidRPr="007623B2">
        <w:rPr>
          <w:b/>
          <w:sz w:val="32"/>
          <w:szCs w:val="32"/>
          <w:u w:val="single"/>
        </w:rPr>
        <w:t>Jamborette</w:t>
      </w:r>
      <w:proofErr w:type="spellEnd"/>
      <w:r w:rsidRPr="007623B2">
        <w:rPr>
          <w:b/>
          <w:sz w:val="32"/>
          <w:szCs w:val="32"/>
          <w:u w:val="single"/>
        </w:rPr>
        <w:t xml:space="preserve"> 2019</w:t>
      </w:r>
      <w:r w:rsidR="000F0250">
        <w:rPr>
          <w:b/>
          <w:sz w:val="32"/>
          <w:szCs w:val="32"/>
          <w:u w:val="single"/>
        </w:rPr>
        <w:t xml:space="preserve"> -</w:t>
      </w:r>
      <w:r w:rsidR="0081518D">
        <w:rPr>
          <w:b/>
          <w:sz w:val="32"/>
          <w:szCs w:val="32"/>
          <w:u w:val="single"/>
        </w:rPr>
        <w:t xml:space="preserve"> Infos</w:t>
      </w:r>
    </w:p>
    <w:p w14:paraId="316C02B4" w14:textId="675C161F" w:rsidR="0022379F" w:rsidRPr="00B94732" w:rsidRDefault="00C0368E" w:rsidP="007623B2">
      <w:pPr>
        <w:jc w:val="both"/>
      </w:pPr>
      <w:r w:rsidRPr="00B94732">
        <w:t xml:space="preserve">Liebe Eltern, liebe GuSp, liebe </w:t>
      </w:r>
      <w:proofErr w:type="spellStart"/>
      <w:r w:rsidRPr="00B94732">
        <w:t>CaEx</w:t>
      </w:r>
      <w:proofErr w:type="spellEnd"/>
      <w:r w:rsidRPr="00B94732">
        <w:t>!</w:t>
      </w:r>
    </w:p>
    <w:p w14:paraId="4F3F9AB7" w14:textId="31BAE4AD" w:rsidR="000F50F7" w:rsidRDefault="0081518D" w:rsidP="007623B2">
      <w:pPr>
        <w:jc w:val="both"/>
      </w:pPr>
      <w:r>
        <w:t>Wir freuen uns, dass</w:t>
      </w:r>
      <w:r w:rsidR="00832933">
        <w:t xml:space="preserve"> 12 GuSp und 8 </w:t>
      </w:r>
      <w:proofErr w:type="spellStart"/>
      <w:r w:rsidR="00832933">
        <w:t>CaEx</w:t>
      </w:r>
      <w:proofErr w:type="spellEnd"/>
      <w:r w:rsidR="00832933">
        <w:t xml:space="preserve"> aufs </w:t>
      </w:r>
      <w:proofErr w:type="spellStart"/>
      <w:r w:rsidR="00832933">
        <w:t>Jamborette</w:t>
      </w:r>
      <w:proofErr w:type="spellEnd"/>
      <w:r w:rsidR="00832933">
        <w:t xml:space="preserve"> mitfahren</w:t>
      </w:r>
      <w:r w:rsidR="003D342E">
        <w:t xml:space="preserve">. Wir haben </w:t>
      </w:r>
      <w:r w:rsidR="005B6B13">
        <w:t>den Transport in die Niederlande gebucht und können nun die festen Lagerdaten und den endgültigen Lagerbeitrag verkünden.</w:t>
      </w:r>
      <w:r w:rsidR="00C2718B">
        <w:t xml:space="preserve"> </w:t>
      </w:r>
      <w:r w:rsidR="00C60104">
        <w:t xml:space="preserve">Da die Ersparnis bei einer </w:t>
      </w:r>
      <w:r w:rsidR="00A907B3">
        <w:t>Busreise nur minimal gewesen wäre</w:t>
      </w:r>
      <w:r w:rsidR="00FF7961">
        <w:t xml:space="preserve"> haben wir uns letztendlich für das Flugzeug entschlossen.</w:t>
      </w:r>
      <w:r w:rsidR="000F50F7">
        <w:t xml:space="preserve"> </w:t>
      </w:r>
      <w:r w:rsidR="003E7901">
        <w:t xml:space="preserve">Wir bitten daher jetzt schon darum, dass Gepäck </w:t>
      </w:r>
      <w:r w:rsidR="003E7901" w:rsidRPr="00232F35">
        <w:rPr>
          <w:i/>
        </w:rPr>
        <w:t>flugtauglich</w:t>
      </w:r>
      <w:r w:rsidR="003E7901">
        <w:t xml:space="preserve"> gepackt wird (d.h. gut verschlossener R</w:t>
      </w:r>
      <w:r w:rsidR="00E43E55">
        <w:t>ucksack und Handgepäck</w:t>
      </w:r>
      <w:r w:rsidR="00B910C0">
        <w:t xml:space="preserve"> laut Richtlinien der Fluggesellschaften – wir werden </w:t>
      </w:r>
      <w:r w:rsidR="00D5776B">
        <w:t xml:space="preserve">zeitlich </w:t>
      </w:r>
      <w:r w:rsidR="0044511D">
        <w:t>näher zum Abflug noch genaue Infos dazu herausgeben).</w:t>
      </w:r>
    </w:p>
    <w:p w14:paraId="39CDA972" w14:textId="187F3FC5" w:rsidR="00A76021" w:rsidRPr="00B94732" w:rsidRDefault="008553FD" w:rsidP="007623B2">
      <w:pPr>
        <w:jc w:val="both"/>
      </w:pPr>
      <w:r>
        <w:t>Die An- und Abreise verkürzt sich deswegen um</w:t>
      </w:r>
      <w:r w:rsidR="0018661A">
        <w:t xml:space="preserve"> jeweils</w:t>
      </w:r>
      <w:r>
        <w:t xml:space="preserve"> ca</w:t>
      </w:r>
      <w:r w:rsidR="003103E3">
        <w:t xml:space="preserve">. </w:t>
      </w:r>
      <w:r w:rsidR="00654DCE">
        <w:t>20</w:t>
      </w:r>
      <w:r w:rsidR="00D5776B">
        <w:t xml:space="preserve"> Stunden</w:t>
      </w:r>
      <w:r w:rsidR="00654DCE">
        <w:t xml:space="preserve"> u</w:t>
      </w:r>
      <w:r w:rsidR="002559C1">
        <w:t>nd somit ändern sich auch die An- und Abreisedaten leicht (wie in der letzten Ausschreibung schon angekündigt).</w:t>
      </w:r>
    </w:p>
    <w:p w14:paraId="2535BD7C" w14:textId="29D91ECB" w:rsidR="00760A81" w:rsidRPr="00B94732" w:rsidRDefault="001718BE" w:rsidP="007623B2">
      <w:pPr>
        <w:jc w:val="both"/>
      </w:pPr>
      <w:r w:rsidRPr="00B94732">
        <w:rPr>
          <w:b/>
        </w:rPr>
        <w:t>Abreise:</w:t>
      </w:r>
      <w:r w:rsidRPr="00B94732">
        <w:t xml:space="preserve"> </w:t>
      </w:r>
      <w:r w:rsidR="00760A81">
        <w:t>Samstag</w:t>
      </w:r>
      <w:r w:rsidRPr="00B94732">
        <w:t>, 2</w:t>
      </w:r>
      <w:r w:rsidR="00760A81">
        <w:t>7</w:t>
      </w:r>
      <w:r w:rsidRPr="00B94732">
        <w:t>. Juli 2019</w:t>
      </w:r>
      <w:r w:rsidR="008A4007">
        <w:t xml:space="preserve"> (</w:t>
      </w:r>
      <w:r w:rsidR="00403234">
        <w:t>Flug</w:t>
      </w:r>
      <w:r w:rsidR="00866092">
        <w:t xml:space="preserve"> um 15:05,</w:t>
      </w:r>
      <w:r w:rsidR="007119CA">
        <w:t xml:space="preserve"> OS373</w:t>
      </w:r>
      <w:r w:rsidR="008A4007">
        <w:t>)</w:t>
      </w:r>
    </w:p>
    <w:p w14:paraId="20E46224" w14:textId="2F59F707" w:rsidR="001718BE" w:rsidRDefault="001718BE" w:rsidP="007623B2">
      <w:pPr>
        <w:jc w:val="both"/>
      </w:pPr>
      <w:r w:rsidRPr="00B94732">
        <w:rPr>
          <w:b/>
        </w:rPr>
        <w:t>Rückkehr:</w:t>
      </w:r>
      <w:r w:rsidRPr="00B94732">
        <w:t xml:space="preserve"> S</w:t>
      </w:r>
      <w:r w:rsidR="00C2718B">
        <w:t>amstag</w:t>
      </w:r>
      <w:r w:rsidRPr="00B94732">
        <w:t>, 1</w:t>
      </w:r>
      <w:r w:rsidR="00C2718B">
        <w:t>0</w:t>
      </w:r>
      <w:r w:rsidRPr="00B94732">
        <w:t xml:space="preserve">. </w:t>
      </w:r>
      <w:r w:rsidRPr="00231670">
        <w:t>August 2019</w:t>
      </w:r>
      <w:r w:rsidR="008A4007">
        <w:t xml:space="preserve"> </w:t>
      </w:r>
      <w:r w:rsidR="008F1C95">
        <w:t>(</w:t>
      </w:r>
      <w:r w:rsidR="007119CA">
        <w:t xml:space="preserve">Ankunft 11:55, </w:t>
      </w:r>
      <w:r w:rsidR="005E16AD">
        <w:t>OS372</w:t>
      </w:r>
      <w:r w:rsidR="008F1C95">
        <w:t>)</w:t>
      </w:r>
    </w:p>
    <w:p w14:paraId="29669120" w14:textId="55EF72AC" w:rsidR="005E16AD" w:rsidRPr="00231670" w:rsidRDefault="005E16AD" w:rsidP="007623B2">
      <w:pPr>
        <w:jc w:val="both"/>
      </w:pPr>
      <w:r>
        <w:t>Da sich die Flugzeiten in den nächsten Monaten noch leicht ändern können</w:t>
      </w:r>
      <w:r w:rsidR="005A7502">
        <w:t xml:space="preserve">, werden wir den genauen Treffpunkt erst kurz vor dem Lager bekanntgeben. </w:t>
      </w:r>
    </w:p>
    <w:p w14:paraId="5FA915F7" w14:textId="6521CA4E" w:rsidR="001718BE" w:rsidRPr="00B94732" w:rsidRDefault="008807A4" w:rsidP="007623B2">
      <w:pPr>
        <w:jc w:val="both"/>
        <w:rPr>
          <w:b/>
        </w:rPr>
      </w:pPr>
      <w:r w:rsidRPr="00232F35">
        <w:rPr>
          <w:b/>
          <w:u w:val="single"/>
        </w:rPr>
        <w:t>Kosten</w:t>
      </w:r>
      <w:r w:rsidRPr="00B94732">
        <w:rPr>
          <w:b/>
        </w:rPr>
        <w:t>:</w:t>
      </w:r>
      <w:r w:rsidR="00305858">
        <w:rPr>
          <w:b/>
        </w:rPr>
        <w:t xml:space="preserve"> 650€ pro Kind</w:t>
      </w:r>
    </w:p>
    <w:p w14:paraId="616FDA71" w14:textId="56E9A7CD" w:rsidR="004A613E" w:rsidRDefault="004A613E" w:rsidP="007623B2">
      <w:pPr>
        <w:jc w:val="both"/>
      </w:pPr>
      <w:r>
        <w:t xml:space="preserve">Die Anzahlung in Höhe von 300€ </w:t>
      </w:r>
      <w:r w:rsidR="00854D74">
        <w:t xml:space="preserve">hat uns </w:t>
      </w:r>
      <w:r w:rsidR="00790689">
        <w:t xml:space="preserve">hoffentlich </w:t>
      </w:r>
      <w:r w:rsidR="00854D74">
        <w:t>schon erreicht</w:t>
      </w:r>
      <w:r w:rsidR="00B55FFD">
        <w:t xml:space="preserve">, </w:t>
      </w:r>
      <w:r w:rsidR="005152DD">
        <w:t>folgendermaßen sind noch folgende Zahlungen zu leisten</w:t>
      </w:r>
      <w:r w:rsidR="00854D74">
        <w:t xml:space="preserve"> (falls nicht schon erfolgt):</w:t>
      </w:r>
    </w:p>
    <w:p w14:paraId="2586EC70" w14:textId="1FE42C4A" w:rsidR="00854D74" w:rsidRDefault="003D48E9" w:rsidP="00A15BF7">
      <w:pPr>
        <w:pStyle w:val="Listenabsatz"/>
        <w:numPr>
          <w:ilvl w:val="0"/>
          <w:numId w:val="2"/>
        </w:numPr>
        <w:jc w:val="both"/>
      </w:pPr>
      <w:r>
        <w:t xml:space="preserve">2. Zahlung in Höhe von </w:t>
      </w:r>
      <w:r w:rsidRPr="00A15BF7">
        <w:rPr>
          <w:b/>
        </w:rPr>
        <w:t>200€ bis 31. Jänner</w:t>
      </w:r>
      <w:r w:rsidR="005D3265">
        <w:rPr>
          <w:b/>
        </w:rPr>
        <w:t xml:space="preserve"> 2019</w:t>
      </w:r>
    </w:p>
    <w:p w14:paraId="258A88BA" w14:textId="5135B5B9" w:rsidR="00704F5A" w:rsidRPr="00704F5A" w:rsidRDefault="003D48E9" w:rsidP="007623B2">
      <w:pPr>
        <w:pStyle w:val="Listenabsatz"/>
        <w:numPr>
          <w:ilvl w:val="0"/>
          <w:numId w:val="2"/>
        </w:numPr>
        <w:jc w:val="both"/>
        <w:rPr>
          <w:b/>
        </w:rPr>
      </w:pPr>
      <w:r>
        <w:t xml:space="preserve">Letzte Zahlung in Höhe von </w:t>
      </w:r>
      <w:r w:rsidRPr="00A15BF7">
        <w:rPr>
          <w:b/>
        </w:rPr>
        <w:t xml:space="preserve">150€ </w:t>
      </w:r>
      <w:r w:rsidR="00606F95" w:rsidRPr="00A15BF7">
        <w:rPr>
          <w:b/>
        </w:rPr>
        <w:t>bis 30. März</w:t>
      </w:r>
      <w:r w:rsidR="00D004F3">
        <w:rPr>
          <w:rStyle w:val="Funotenzeichen"/>
          <w:b/>
        </w:rPr>
        <w:footnoteReference w:id="2"/>
      </w:r>
      <w:r w:rsidR="005D3265">
        <w:rPr>
          <w:b/>
        </w:rPr>
        <w:t xml:space="preserve"> 2019</w:t>
      </w:r>
      <w:bookmarkStart w:id="0" w:name="_GoBack"/>
      <w:bookmarkEnd w:id="0"/>
    </w:p>
    <w:p w14:paraId="060A0CB6" w14:textId="50710596" w:rsidR="00606F95" w:rsidRDefault="009404E0" w:rsidP="007623B2">
      <w:pPr>
        <w:jc w:val="both"/>
        <w:rPr>
          <w:b/>
        </w:rPr>
      </w:pPr>
      <w:r>
        <w:rPr>
          <w:b/>
        </w:rPr>
        <w:t>Außerdem benötigen wir noch von jedem Lagerteilnehmer:</w:t>
      </w:r>
    </w:p>
    <w:p w14:paraId="1AF03166" w14:textId="4B3E959F" w:rsidR="009404E0" w:rsidRDefault="00BC3118" w:rsidP="00BC3118">
      <w:pPr>
        <w:pStyle w:val="Listenabsatz"/>
        <w:numPr>
          <w:ilvl w:val="0"/>
          <w:numId w:val="1"/>
        </w:numPr>
        <w:jc w:val="both"/>
      </w:pPr>
      <w:r>
        <w:t>Gesundheitsdatenblatt</w:t>
      </w:r>
      <w:r w:rsidR="00961E0D">
        <w:t xml:space="preserve"> (siehe Anhang bzw. 38er Homepage)</w:t>
      </w:r>
    </w:p>
    <w:p w14:paraId="1683CC9D" w14:textId="425D3246" w:rsidR="00BC3118" w:rsidRDefault="00860E0B" w:rsidP="00BC3118">
      <w:pPr>
        <w:pStyle w:val="Listenabsatz"/>
        <w:numPr>
          <w:ilvl w:val="0"/>
          <w:numId w:val="1"/>
        </w:numPr>
        <w:jc w:val="both"/>
      </w:pPr>
      <w:r>
        <w:t xml:space="preserve">Eine Passkopie </w:t>
      </w:r>
      <w:r w:rsidR="00517B83">
        <w:t xml:space="preserve">(vom zum Lagerzeitpunkt </w:t>
      </w:r>
      <w:r w:rsidR="00517B83" w:rsidRPr="00517B83">
        <w:rPr>
          <w:u w:val="single"/>
        </w:rPr>
        <w:t>gültigen</w:t>
      </w:r>
      <w:r w:rsidR="00517B83">
        <w:t xml:space="preserve"> Pass)</w:t>
      </w:r>
    </w:p>
    <w:p w14:paraId="0C5E841F" w14:textId="0D63E8C3" w:rsidR="007963E0" w:rsidRDefault="007963E0" w:rsidP="007963E0">
      <w:pPr>
        <w:jc w:val="both"/>
      </w:pPr>
      <w:r>
        <w:t>Bei</w:t>
      </w:r>
      <w:r w:rsidR="00A7028C">
        <w:t xml:space="preserve"> besonderen Wünschen zur Verpflegung (Allergien, Unverträglichkeiten, </w:t>
      </w:r>
      <w:proofErr w:type="gramStart"/>
      <w:r w:rsidR="00A7028C">
        <w:t>vegetarisch,…</w:t>
      </w:r>
      <w:proofErr w:type="gramEnd"/>
      <w:r w:rsidR="00A7028C">
        <w:t xml:space="preserve">) </w:t>
      </w:r>
      <w:r w:rsidR="008C7006">
        <w:t xml:space="preserve">bitten wir, diese bis </w:t>
      </w:r>
      <w:r w:rsidR="008C7006" w:rsidRPr="008C7006">
        <w:rPr>
          <w:b/>
        </w:rPr>
        <w:t xml:space="preserve">spätestens </w:t>
      </w:r>
      <w:r w:rsidR="0018661A">
        <w:rPr>
          <w:b/>
        </w:rPr>
        <w:t>14. Februar</w:t>
      </w:r>
      <w:r w:rsidR="008C7006">
        <w:t xml:space="preserve"> bekanntzugeben.</w:t>
      </w:r>
    </w:p>
    <w:p w14:paraId="4CE532D1" w14:textId="77777777" w:rsidR="0018661A" w:rsidRPr="00BC3118" w:rsidRDefault="0018661A" w:rsidP="007963E0">
      <w:pPr>
        <w:jc w:val="both"/>
      </w:pPr>
    </w:p>
    <w:p w14:paraId="037F9BE6" w14:textId="490AF14E" w:rsidR="007623B2" w:rsidRPr="00B94732" w:rsidRDefault="007623B2" w:rsidP="007623B2">
      <w:pPr>
        <w:jc w:val="both"/>
      </w:pPr>
      <w:r w:rsidRPr="00B94732">
        <w:t xml:space="preserve">Wir freuen uns auf ein </w:t>
      </w:r>
      <w:r w:rsidR="00B94732" w:rsidRPr="00B94732">
        <w:t>großartiges</w:t>
      </w:r>
      <w:r w:rsidR="003D5580">
        <w:t xml:space="preserve"> </w:t>
      </w:r>
      <w:proofErr w:type="spellStart"/>
      <w:r w:rsidR="003D5580">
        <w:t>Jamborette</w:t>
      </w:r>
      <w:proofErr w:type="spellEnd"/>
      <w:r w:rsidR="003D5580">
        <w:t>!</w:t>
      </w:r>
    </w:p>
    <w:p w14:paraId="60027035" w14:textId="110B04D1" w:rsidR="00A937E4" w:rsidRPr="009B7105" w:rsidRDefault="007623B2" w:rsidP="00606F95">
      <w:pPr>
        <w:jc w:val="both"/>
      </w:pPr>
      <w:r w:rsidRPr="009B7105">
        <w:t xml:space="preserve">Eure GuSp- und </w:t>
      </w:r>
      <w:proofErr w:type="spellStart"/>
      <w:r w:rsidRPr="009B7105">
        <w:t>CaEx</w:t>
      </w:r>
      <w:proofErr w:type="spellEnd"/>
      <w:r w:rsidRPr="009B7105">
        <w:t>-Teams.</w:t>
      </w:r>
    </w:p>
    <w:p w14:paraId="21EDB903" w14:textId="77777777" w:rsidR="00A937E4" w:rsidRPr="009B7105" w:rsidRDefault="00A937E4" w:rsidP="00A76021">
      <w:pPr>
        <w:jc w:val="both"/>
      </w:pPr>
    </w:p>
    <w:sectPr w:rsidR="00A937E4" w:rsidRPr="009B710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B4807" w14:textId="77777777" w:rsidR="00D64C28" w:rsidRDefault="00D64C28" w:rsidP="007623B2">
      <w:pPr>
        <w:spacing w:after="0" w:line="240" w:lineRule="auto"/>
      </w:pPr>
      <w:r>
        <w:separator/>
      </w:r>
    </w:p>
  </w:endnote>
  <w:endnote w:type="continuationSeparator" w:id="0">
    <w:p w14:paraId="77FC309E" w14:textId="77777777" w:rsidR="00D64C28" w:rsidRDefault="00D64C28" w:rsidP="007623B2">
      <w:pPr>
        <w:spacing w:after="0" w:line="240" w:lineRule="auto"/>
      </w:pPr>
      <w:r>
        <w:continuationSeparator/>
      </w:r>
    </w:p>
  </w:endnote>
  <w:endnote w:type="continuationNotice" w:id="1">
    <w:p w14:paraId="1DD5ABD9" w14:textId="77777777" w:rsidR="00D64C28" w:rsidRDefault="00D64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0927" w14:textId="77777777" w:rsidR="00D64C28" w:rsidRDefault="00D64C28" w:rsidP="007623B2">
      <w:pPr>
        <w:spacing w:after="0" w:line="240" w:lineRule="auto"/>
      </w:pPr>
      <w:r>
        <w:separator/>
      </w:r>
    </w:p>
  </w:footnote>
  <w:footnote w:type="continuationSeparator" w:id="0">
    <w:p w14:paraId="05DC2D60" w14:textId="77777777" w:rsidR="00D64C28" w:rsidRDefault="00D64C28" w:rsidP="007623B2">
      <w:pPr>
        <w:spacing w:after="0" w:line="240" w:lineRule="auto"/>
      </w:pPr>
      <w:r>
        <w:continuationSeparator/>
      </w:r>
    </w:p>
  </w:footnote>
  <w:footnote w:type="continuationNotice" w:id="1">
    <w:p w14:paraId="334AC17F" w14:textId="77777777" w:rsidR="00D64C28" w:rsidRDefault="00D64C28">
      <w:pPr>
        <w:spacing w:after="0" w:line="240" w:lineRule="auto"/>
      </w:pPr>
    </w:p>
  </w:footnote>
  <w:footnote w:id="2">
    <w:p w14:paraId="66AA684D" w14:textId="2F32666D" w:rsidR="00D004F3" w:rsidRDefault="00D004F3">
      <w:pPr>
        <w:pStyle w:val="Funotentext"/>
      </w:pPr>
      <w:r>
        <w:rPr>
          <w:rStyle w:val="Funotenzeichen"/>
        </w:rPr>
        <w:footnoteRef/>
      </w:r>
      <w:r>
        <w:t xml:space="preserve"> Natürlich können auch beide </w:t>
      </w:r>
      <w:r w:rsidR="000C4690">
        <w:t>Beträge</w:t>
      </w:r>
      <w:r>
        <w:t xml:space="preserve"> auf einmal überwiesen werden</w:t>
      </w:r>
      <w:r w:rsidR="000C4690">
        <w:t>.</w:t>
      </w:r>
    </w:p>
    <w:p w14:paraId="71840AE2" w14:textId="018F6D32" w:rsidR="00447BFE" w:rsidRDefault="00BB3F03">
      <w:pPr>
        <w:pStyle w:val="Funotentext"/>
      </w:pPr>
      <w:r w:rsidRPr="00BB3F03">
        <w:rPr>
          <w:u w:val="single"/>
        </w:rPr>
        <w:t>Bankverbindung:</w:t>
      </w:r>
      <w:r>
        <w:br/>
        <w:t>IBAN: AT262011182237068400</w:t>
      </w:r>
      <w:r>
        <w:br/>
        <w:t>BIC: GIBAATWW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1FEB" w14:textId="77777777" w:rsidR="007623B2" w:rsidRDefault="007623B2">
    <w:pPr>
      <w:pStyle w:val="Kopfzeile"/>
    </w:pPr>
    <w:r w:rsidRPr="007623B2">
      <w:rPr>
        <w:noProof/>
      </w:rPr>
      <w:drawing>
        <wp:anchor distT="0" distB="0" distL="114300" distR="114300" simplePos="0" relativeHeight="251658240" behindDoc="1" locked="0" layoutInCell="1" allowOverlap="1" wp14:anchorId="3451A433" wp14:editId="3B151969">
          <wp:simplePos x="0" y="0"/>
          <wp:positionH relativeFrom="margin">
            <wp:posOffset>-442595</wp:posOffset>
          </wp:positionH>
          <wp:positionV relativeFrom="paragraph">
            <wp:posOffset>-81280</wp:posOffset>
          </wp:positionV>
          <wp:extent cx="2242185" cy="63309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175C3"/>
    <w:multiLevelType w:val="hybridMultilevel"/>
    <w:tmpl w:val="2F9E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A4B33"/>
    <w:multiLevelType w:val="hybridMultilevel"/>
    <w:tmpl w:val="3EB8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E"/>
    <w:rsid w:val="00074B01"/>
    <w:rsid w:val="000B4ED3"/>
    <w:rsid w:val="000C4690"/>
    <w:rsid w:val="000C667A"/>
    <w:rsid w:val="000F0250"/>
    <w:rsid w:val="000F50F7"/>
    <w:rsid w:val="001718BE"/>
    <w:rsid w:val="0018661A"/>
    <w:rsid w:val="001E49A5"/>
    <w:rsid w:val="00215F24"/>
    <w:rsid w:val="0022379F"/>
    <w:rsid w:val="00231670"/>
    <w:rsid w:val="00232F35"/>
    <w:rsid w:val="002559C1"/>
    <w:rsid w:val="002D0B75"/>
    <w:rsid w:val="00305858"/>
    <w:rsid w:val="003103E3"/>
    <w:rsid w:val="00381B0A"/>
    <w:rsid w:val="003D342E"/>
    <w:rsid w:val="003D48E9"/>
    <w:rsid w:val="003D5580"/>
    <w:rsid w:val="003E7901"/>
    <w:rsid w:val="00403234"/>
    <w:rsid w:val="0044511D"/>
    <w:rsid w:val="00447BFE"/>
    <w:rsid w:val="00453469"/>
    <w:rsid w:val="004A613E"/>
    <w:rsid w:val="005152DD"/>
    <w:rsid w:val="00517B83"/>
    <w:rsid w:val="005476D6"/>
    <w:rsid w:val="005A7502"/>
    <w:rsid w:val="005B6B13"/>
    <w:rsid w:val="005D0E8D"/>
    <w:rsid w:val="005D3265"/>
    <w:rsid w:val="005E16AD"/>
    <w:rsid w:val="00606F95"/>
    <w:rsid w:val="00654DCE"/>
    <w:rsid w:val="0067071D"/>
    <w:rsid w:val="00685F1A"/>
    <w:rsid w:val="006B6525"/>
    <w:rsid w:val="006E78EF"/>
    <w:rsid w:val="00704F5A"/>
    <w:rsid w:val="007119CA"/>
    <w:rsid w:val="00760A81"/>
    <w:rsid w:val="007623B2"/>
    <w:rsid w:val="00790689"/>
    <w:rsid w:val="007963E0"/>
    <w:rsid w:val="007B5AC0"/>
    <w:rsid w:val="007C28BE"/>
    <w:rsid w:val="0081518D"/>
    <w:rsid w:val="00832933"/>
    <w:rsid w:val="00854D74"/>
    <w:rsid w:val="008553FD"/>
    <w:rsid w:val="00860E0B"/>
    <w:rsid w:val="00866092"/>
    <w:rsid w:val="00866112"/>
    <w:rsid w:val="008807A4"/>
    <w:rsid w:val="008A4007"/>
    <w:rsid w:val="008B03B4"/>
    <w:rsid w:val="008C7006"/>
    <w:rsid w:val="008F1C95"/>
    <w:rsid w:val="008F6D96"/>
    <w:rsid w:val="00901F0F"/>
    <w:rsid w:val="009404E0"/>
    <w:rsid w:val="00961E0D"/>
    <w:rsid w:val="009B7105"/>
    <w:rsid w:val="00A15BF7"/>
    <w:rsid w:val="00A7028C"/>
    <w:rsid w:val="00A76021"/>
    <w:rsid w:val="00A907B3"/>
    <w:rsid w:val="00A937E4"/>
    <w:rsid w:val="00AD3B2F"/>
    <w:rsid w:val="00AF0855"/>
    <w:rsid w:val="00B55FFD"/>
    <w:rsid w:val="00B910C0"/>
    <w:rsid w:val="00B94732"/>
    <w:rsid w:val="00BB3F03"/>
    <w:rsid w:val="00BC2657"/>
    <w:rsid w:val="00BC2959"/>
    <w:rsid w:val="00BC3118"/>
    <w:rsid w:val="00C0368E"/>
    <w:rsid w:val="00C051DA"/>
    <w:rsid w:val="00C2718B"/>
    <w:rsid w:val="00C60104"/>
    <w:rsid w:val="00D004F3"/>
    <w:rsid w:val="00D41562"/>
    <w:rsid w:val="00D5776B"/>
    <w:rsid w:val="00D64C28"/>
    <w:rsid w:val="00D949E1"/>
    <w:rsid w:val="00E43E55"/>
    <w:rsid w:val="00E50C99"/>
    <w:rsid w:val="00E56BBF"/>
    <w:rsid w:val="00F05871"/>
    <w:rsid w:val="00F14E43"/>
    <w:rsid w:val="00F74AE9"/>
    <w:rsid w:val="00FA723D"/>
    <w:rsid w:val="00FF7961"/>
    <w:rsid w:val="10F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C4066"/>
  <w15:chartTrackingRefBased/>
  <w15:docId w15:val="{0CAC08DD-3B72-4AB1-A2AC-4CDE427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3B2"/>
  </w:style>
  <w:style w:type="paragraph" w:styleId="Fuzeile">
    <w:name w:val="footer"/>
    <w:basedOn w:val="Standard"/>
    <w:link w:val="FuzeileZchn"/>
    <w:uiPriority w:val="99"/>
    <w:unhideWhenUsed/>
    <w:rsid w:val="0076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3B2"/>
  </w:style>
  <w:style w:type="character" w:styleId="Hyperlink">
    <w:name w:val="Hyperlink"/>
    <w:basedOn w:val="Absatz-Standardschriftart"/>
    <w:uiPriority w:val="99"/>
    <w:unhideWhenUsed/>
    <w:rsid w:val="001718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8B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B94732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47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47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473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C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85A6-BB26-4A27-A663-3DD93F7A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Fromwald</dc:creator>
  <cp:keywords/>
  <dc:description/>
  <cp:lastModifiedBy>Lukas Fromwald</cp:lastModifiedBy>
  <cp:revision>38</cp:revision>
  <dcterms:created xsi:type="dcterms:W3CDTF">2019-01-18T08:52:00Z</dcterms:created>
  <dcterms:modified xsi:type="dcterms:W3CDTF">2019-01-18T17:11:00Z</dcterms:modified>
</cp:coreProperties>
</file>